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3B" w:rsidRDefault="0016103B">
      <w:bookmarkStart w:id="0" w:name="_GoBack"/>
      <w:bookmarkEnd w:id="0"/>
    </w:p>
    <w:p w:rsidR="00C75302" w:rsidRDefault="0076402C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-433070</wp:posOffset>
            </wp:positionV>
            <wp:extent cx="1273175" cy="1247775"/>
            <wp:effectExtent l="19050" t="0" r="3175" b="0"/>
            <wp:wrapNone/>
            <wp:docPr id="1" name="Immagine 3" descr="E:\familiari, procedure e APSP\gestione reclami\gestione reclami APSP\Logo ufficio recl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amiliari, procedure e APSP\gestione reclami\gestione reclami APSP\Logo ufficio reclam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D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175895</wp:posOffset>
                </wp:positionV>
                <wp:extent cx="5105400" cy="600075"/>
                <wp:effectExtent l="20320" t="17780" r="17780" b="203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.8pt;margin-top:13.85pt;width:402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" filled="f" strokecolor="#00b050" strokeweight="2.25pt"/>
            </w:pict>
          </mc:Fallback>
        </mc:AlternateContent>
      </w:r>
    </w:p>
    <w:p w:rsidR="006D07D8" w:rsidRPr="0076402C" w:rsidRDefault="0076402C" w:rsidP="006D07D8">
      <w:pPr>
        <w:rPr>
          <w:b/>
          <w:sz w:val="28"/>
          <w:szCs w:val="24"/>
        </w:rPr>
      </w:pPr>
      <w:r>
        <w:rPr>
          <w:b/>
          <w:sz w:val="32"/>
          <w:szCs w:val="28"/>
        </w:rPr>
        <w:t xml:space="preserve">       </w:t>
      </w:r>
      <w:r w:rsidR="006D07D8" w:rsidRPr="0076402C">
        <w:rPr>
          <w:b/>
          <w:sz w:val="32"/>
          <w:szCs w:val="28"/>
        </w:rPr>
        <w:t xml:space="preserve"> </w:t>
      </w:r>
      <w:r w:rsidR="006D07D8" w:rsidRPr="0076402C">
        <w:rPr>
          <w:b/>
          <w:sz w:val="28"/>
          <w:szCs w:val="24"/>
        </w:rPr>
        <w:t>UFFICIO GESTIONE RECLAMI, SEGNALAZIONI, SUGGERIMENTI</w:t>
      </w:r>
    </w:p>
    <w:p w:rsidR="006D07D8" w:rsidRDefault="006D07D8" w:rsidP="006D07D8">
      <w:pPr>
        <w:spacing w:after="0"/>
        <w:jc w:val="center"/>
        <w:rPr>
          <w:b/>
          <w:sz w:val="28"/>
          <w:szCs w:val="28"/>
        </w:rPr>
      </w:pPr>
    </w:p>
    <w:p w:rsidR="006D07D8" w:rsidRDefault="006D07D8" w:rsidP="006D07D8">
      <w:pPr>
        <w:spacing w:after="0"/>
        <w:jc w:val="center"/>
        <w:rPr>
          <w:b/>
          <w:sz w:val="28"/>
          <w:szCs w:val="28"/>
        </w:rPr>
      </w:pPr>
      <w:r w:rsidRPr="00591E6E">
        <w:rPr>
          <w:b/>
          <w:sz w:val="28"/>
          <w:szCs w:val="28"/>
        </w:rPr>
        <w:t>MODULO PER</w:t>
      </w:r>
      <w:r>
        <w:rPr>
          <w:b/>
          <w:sz w:val="28"/>
          <w:szCs w:val="28"/>
        </w:rPr>
        <w:t xml:space="preserve"> LA GESTIONE DI </w:t>
      </w:r>
    </w:p>
    <w:p w:rsidR="006D07D8" w:rsidRPr="00591E6E" w:rsidRDefault="006D07D8" w:rsidP="006D07D8">
      <w:pPr>
        <w:spacing w:after="0"/>
        <w:contextualSpacing/>
        <w:jc w:val="center"/>
        <w:rPr>
          <w:b/>
          <w:sz w:val="36"/>
          <w:szCs w:val="36"/>
        </w:rPr>
      </w:pPr>
      <w:r w:rsidRPr="00591E6E">
        <w:rPr>
          <w:b/>
          <w:sz w:val="28"/>
          <w:szCs w:val="28"/>
        </w:rPr>
        <w:t xml:space="preserve"> RECLAMI – SEGNALAZIONI –</w:t>
      </w:r>
      <w:r w:rsidRPr="00591E6E">
        <w:rPr>
          <w:b/>
          <w:sz w:val="36"/>
          <w:szCs w:val="36"/>
        </w:rPr>
        <w:t xml:space="preserve"> </w:t>
      </w:r>
      <w:r w:rsidRPr="00591E6E">
        <w:rPr>
          <w:b/>
          <w:sz w:val="28"/>
          <w:szCs w:val="28"/>
        </w:rPr>
        <w:t>SUGGERIMENTI</w:t>
      </w:r>
    </w:p>
    <w:p w:rsidR="0076402C" w:rsidRDefault="0076402C" w:rsidP="006D07D8">
      <w:pPr>
        <w:tabs>
          <w:tab w:val="left" w:pos="4755"/>
          <w:tab w:val="left" w:pos="8775"/>
        </w:tabs>
        <w:contextualSpacing/>
      </w:pPr>
    </w:p>
    <w:p w:rsidR="0076402C" w:rsidRDefault="0076402C" w:rsidP="006D07D8">
      <w:pPr>
        <w:tabs>
          <w:tab w:val="left" w:pos="4755"/>
          <w:tab w:val="left" w:pos="8775"/>
        </w:tabs>
        <w:contextualSpacing/>
      </w:pPr>
      <w:r>
        <w:t>All’interno del presente modulo può decidere di compilare solo le parti che le interessa far conoscere</w:t>
      </w:r>
    </w:p>
    <w:p w:rsidR="0076402C" w:rsidRDefault="00A82D39" w:rsidP="0076402C">
      <w:pPr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97790</wp:posOffset>
                </wp:positionV>
                <wp:extent cx="6553200" cy="1676400"/>
                <wp:effectExtent l="9525" t="8890" r="9525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67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0.3pt;margin-top:7.7pt;width:516pt;height:13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">
                <v:fill opacity="0"/>
              </v:rect>
            </w:pict>
          </mc:Fallback>
        </mc:AlternateContent>
      </w:r>
    </w:p>
    <w:p w:rsidR="0076402C" w:rsidRPr="0076402C" w:rsidRDefault="00DB0146" w:rsidP="0076402C">
      <w:pPr>
        <w:contextualSpacing/>
        <w:rPr>
          <w:b/>
        </w:rPr>
      </w:pPr>
      <w:r>
        <w:rPr>
          <w:b/>
        </w:rPr>
        <w:t xml:space="preserve">DATI RELATIVI AL SEGNALANTE </w:t>
      </w:r>
    </w:p>
    <w:p w:rsidR="00DB0146" w:rsidRDefault="00DB0146" w:rsidP="00DB0146">
      <w:r w:rsidRPr="0076402C">
        <w:rPr>
          <w:b/>
        </w:rPr>
        <w:t>Nome</w:t>
      </w:r>
      <w:r>
        <w:t xml:space="preserve">_______________________________________ </w:t>
      </w:r>
      <w:r w:rsidRPr="0076402C">
        <w:rPr>
          <w:b/>
        </w:rPr>
        <w:t>Cognome</w:t>
      </w:r>
      <w:r>
        <w:t>___________________________________</w:t>
      </w:r>
      <w:r w:rsidR="005409C1">
        <w:t>__</w:t>
      </w:r>
    </w:p>
    <w:p w:rsidR="00DB0146" w:rsidRDefault="00DB0146" w:rsidP="00DB0146">
      <w:r w:rsidRPr="0076402C">
        <w:rPr>
          <w:b/>
        </w:rPr>
        <w:t>Indirizzo</w:t>
      </w:r>
      <w:r>
        <w:t xml:space="preserve"> ____________________</w:t>
      </w:r>
      <w:r w:rsidR="005409C1">
        <w:t>______________________________</w:t>
      </w:r>
      <w:r w:rsidR="005409C1" w:rsidRPr="0076402C">
        <w:rPr>
          <w:b/>
        </w:rPr>
        <w:t>n</w:t>
      </w:r>
      <w:r w:rsidR="005409C1">
        <w:t>°</w:t>
      </w:r>
      <w:r>
        <w:t xml:space="preserve">______ </w:t>
      </w:r>
      <w:r w:rsidRPr="0076402C">
        <w:rPr>
          <w:b/>
        </w:rPr>
        <w:t>CAP</w:t>
      </w:r>
      <w:r>
        <w:t>___________________</w:t>
      </w:r>
      <w:r w:rsidR="005409C1">
        <w:t>__</w:t>
      </w:r>
    </w:p>
    <w:p w:rsidR="000A68DD" w:rsidRDefault="00DB0146" w:rsidP="00DB0146">
      <w:r w:rsidRPr="0076402C">
        <w:rPr>
          <w:b/>
        </w:rPr>
        <w:t>Città</w:t>
      </w:r>
      <w:r>
        <w:t xml:space="preserve"> _____________________</w:t>
      </w:r>
      <w:r w:rsidRPr="00DB0146">
        <w:t xml:space="preserve"> </w:t>
      </w:r>
      <w:r>
        <w:t xml:space="preserve"> </w:t>
      </w:r>
      <w:r w:rsidRPr="0076402C">
        <w:rPr>
          <w:b/>
        </w:rPr>
        <w:t>telefono</w:t>
      </w:r>
      <w:r>
        <w:t xml:space="preserve"> __________________ </w:t>
      </w:r>
      <w:r w:rsidRPr="0076402C">
        <w:rPr>
          <w:b/>
        </w:rPr>
        <w:t>e-mail</w:t>
      </w:r>
      <w:r>
        <w:t>______________________________</w:t>
      </w:r>
      <w:r w:rsidR="005409C1">
        <w:t>___</w:t>
      </w:r>
    </w:p>
    <w:p w:rsidR="000A68DD" w:rsidRDefault="005409C1" w:rsidP="00DB0146">
      <w:r w:rsidRPr="0076402C">
        <w:rPr>
          <w:b/>
        </w:rPr>
        <w:t>Data</w:t>
      </w:r>
      <w:r>
        <w:t xml:space="preserve"> _____________________</w:t>
      </w:r>
      <w:r>
        <w:tab/>
      </w:r>
      <w:r>
        <w:tab/>
      </w:r>
      <w:r w:rsidRPr="0076402C">
        <w:rPr>
          <w:b/>
        </w:rPr>
        <w:t>Firma</w:t>
      </w:r>
      <w:r>
        <w:t>_____________________________________________________</w:t>
      </w:r>
    </w:p>
    <w:p w:rsidR="005409C1" w:rsidRDefault="00A82D39" w:rsidP="00DB014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184785</wp:posOffset>
                </wp:positionV>
                <wp:extent cx="6553200" cy="762000"/>
                <wp:effectExtent l="9525" t="8890" r="9525" b="101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0.3pt;margin-top:14.55pt;width:516pt;height:60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">
                <v:fill opacity="0"/>
              </v:rect>
            </w:pict>
          </mc:Fallback>
        </mc:AlternateContent>
      </w:r>
    </w:p>
    <w:p w:rsidR="00DB0146" w:rsidRDefault="00DB0146" w:rsidP="00DB0146">
      <w:r>
        <w:rPr>
          <w:b/>
        </w:rPr>
        <w:t xml:space="preserve">TIPOLOGIA DI ESPOSTO </w:t>
      </w:r>
      <w:r>
        <w:t xml:space="preserve">(fare una X nel quadrato corrispondente) </w:t>
      </w:r>
    </w:p>
    <w:p w:rsidR="00DB0146" w:rsidRPr="00DB0146" w:rsidRDefault="00DB0146" w:rsidP="000A68DD">
      <w:pPr>
        <w:jc w:val="center"/>
      </w:pPr>
      <w:r>
        <w:t xml:space="preserve">RECLAMO </w:t>
      </w:r>
      <w:r w:rsidRPr="00DB0146">
        <w:rPr>
          <w:rFonts w:ascii="Wingdings" w:hAnsi="Wingdings"/>
        </w:rPr>
        <w:t></w:t>
      </w:r>
      <w:r w:rsidRPr="00DB0146">
        <w:rPr>
          <w:rFonts w:ascii="Wingdings" w:hAnsi="Wingdings"/>
        </w:rPr>
        <w:t></w:t>
      </w:r>
      <w:r>
        <w:tab/>
      </w:r>
      <w:r>
        <w:tab/>
      </w:r>
      <w:r>
        <w:tab/>
        <w:t xml:space="preserve">SEGNALAZIONE </w:t>
      </w:r>
      <w:r w:rsidRPr="00DB0146">
        <w:rPr>
          <w:rFonts w:ascii="Wingdings" w:hAnsi="Wingdings"/>
        </w:rPr>
        <w:t></w:t>
      </w:r>
      <w:r>
        <w:tab/>
      </w:r>
      <w:r>
        <w:tab/>
      </w:r>
      <w:r>
        <w:tab/>
        <w:t xml:space="preserve">SUGGERIMENTO </w:t>
      </w:r>
      <w:r w:rsidRPr="00DB0146">
        <w:rPr>
          <w:rFonts w:ascii="Wingdings" w:hAnsi="Wingdings"/>
        </w:rPr>
        <w:t></w:t>
      </w:r>
    </w:p>
    <w:p w:rsidR="000C4D57" w:rsidRDefault="000C4D57" w:rsidP="006B14EB">
      <w:pPr>
        <w:spacing w:after="0" w:line="240" w:lineRule="auto"/>
        <w:rPr>
          <w:b/>
        </w:rPr>
      </w:pPr>
    </w:p>
    <w:p w:rsidR="000A68DD" w:rsidRDefault="000A68DD" w:rsidP="006B14EB">
      <w:pPr>
        <w:spacing w:after="0" w:line="240" w:lineRule="auto"/>
        <w:rPr>
          <w:b/>
        </w:rPr>
      </w:pPr>
      <w:r w:rsidRPr="000A68DD">
        <w:rPr>
          <w:b/>
        </w:rPr>
        <w:t xml:space="preserve">SCELGA LA CATEGORIA PIU’ IDONEA AL SUO ESPOSTO: </w:t>
      </w:r>
    </w:p>
    <w:p w:rsidR="009128AF" w:rsidRDefault="009128AF" w:rsidP="006B14EB">
      <w:pPr>
        <w:spacing w:after="0" w:line="240" w:lineRule="auto"/>
        <w:rPr>
          <w:b/>
        </w:rPr>
        <w:sectPr w:rsidR="009128AF" w:rsidSect="009128AF">
          <w:headerReference w:type="default" r:id="rId10"/>
          <w:pgSz w:w="11906" w:h="16838"/>
          <w:pgMar w:top="1417" w:right="1134" w:bottom="993" w:left="851" w:header="708" w:footer="708" w:gutter="0"/>
          <w:cols w:space="708"/>
          <w:docGrid w:linePitch="360"/>
        </w:sectPr>
      </w:pPr>
    </w:p>
    <w:p w:rsidR="000C4D57" w:rsidRDefault="000C4D57" w:rsidP="006B14EB">
      <w:pPr>
        <w:spacing w:after="0" w:line="240" w:lineRule="auto"/>
        <w:rPr>
          <w:b/>
        </w:rPr>
        <w:sectPr w:rsidR="000C4D57" w:rsidSect="0076402C">
          <w:type w:val="continuous"/>
          <w:pgSz w:w="11906" w:h="16838"/>
          <w:pgMar w:top="1417" w:right="1134" w:bottom="993" w:left="709" w:header="708" w:footer="708" w:gutter="0"/>
          <w:cols w:num="3" w:space="708"/>
          <w:docGrid w:linePitch="360"/>
        </w:sectPr>
      </w:pPr>
    </w:p>
    <w:p w:rsidR="000A68DD" w:rsidRDefault="00F36E12" w:rsidP="00A728E1">
      <w:pPr>
        <w:tabs>
          <w:tab w:val="left" w:pos="2268"/>
        </w:tabs>
        <w:spacing w:after="0" w:line="240" w:lineRule="auto"/>
      </w:pPr>
      <w:r w:rsidRPr="006B14EB">
        <w:rPr>
          <w:b/>
        </w:rPr>
        <w:lastRenderedPageBreak/>
        <w:t>CUCINA</w:t>
      </w:r>
      <w:r>
        <w:t xml:space="preserve">: </w:t>
      </w:r>
    </w:p>
    <w:p w:rsidR="00F36E12" w:rsidRPr="00A728E1" w:rsidRDefault="00DD0F08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Q</w:t>
      </w:r>
      <w:r w:rsidR="006B14EB">
        <w:t>ualità del cibo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6B14EB" w:rsidRPr="00A728E1" w:rsidRDefault="00DD0F08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T</w:t>
      </w:r>
      <w:r w:rsidR="006B14EB">
        <w:t>emperatura del cibo</w:t>
      </w:r>
      <w:r w:rsidR="00A728E1">
        <w:rPr>
          <w:rFonts w:ascii="Wingdings" w:hAnsi="Wingdings"/>
        </w:rPr>
        <w:tab/>
      </w:r>
      <w:r w:rsidR="00A728E1" w:rsidRPr="00A728E1">
        <w:rPr>
          <w:rFonts w:ascii="Wingdings" w:hAnsi="Wingdings"/>
        </w:rPr>
        <w:t></w:t>
      </w:r>
    </w:p>
    <w:p w:rsidR="006B14EB" w:rsidRPr="00A728E1" w:rsidRDefault="00DD0F08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Q</w:t>
      </w:r>
      <w:r w:rsidR="006B14EB">
        <w:t>ualità bevande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6B14EB" w:rsidRPr="000A68DD" w:rsidRDefault="00DD0F08" w:rsidP="00A728E1">
      <w:pPr>
        <w:tabs>
          <w:tab w:val="left" w:pos="2552"/>
        </w:tabs>
        <w:spacing w:after="0" w:line="240" w:lineRule="auto"/>
      </w:pPr>
      <w:r>
        <w:t>V</w:t>
      </w:r>
      <w:r w:rsidR="006B14EB">
        <w:t>arietà del menù</w:t>
      </w:r>
      <w:r w:rsidR="00A728E1" w:rsidRPr="00A728E1">
        <w:rPr>
          <w:rFonts w:ascii="Wingdings" w:hAnsi="Wingdings"/>
        </w:rPr>
        <w:t></w:t>
      </w:r>
      <w:r w:rsidR="00A728E1">
        <w:rPr>
          <w:rFonts w:ascii="Wingdings" w:hAnsi="Wingdings"/>
        </w:rPr>
        <w:tab/>
      </w:r>
      <w:r w:rsidR="00A728E1" w:rsidRPr="00A728E1">
        <w:rPr>
          <w:rFonts w:ascii="Wingdings" w:hAnsi="Wingdings"/>
        </w:rPr>
        <w:t></w:t>
      </w:r>
    </w:p>
    <w:p w:rsidR="000A68DD" w:rsidRPr="000A68DD" w:rsidRDefault="00DD0F08" w:rsidP="00A728E1">
      <w:pPr>
        <w:tabs>
          <w:tab w:val="left" w:pos="2552"/>
        </w:tabs>
        <w:spacing w:after="0" w:line="240" w:lineRule="auto"/>
      </w:pPr>
      <w:r>
        <w:t>S</w:t>
      </w:r>
      <w:r w:rsidR="006B14EB">
        <w:t>ervizio in sala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0A68DD" w:rsidRPr="00A728E1" w:rsidRDefault="00DD0F08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A</w:t>
      </w:r>
      <w:r w:rsidR="0076402C">
        <w:t>ssistenza</w:t>
      </w:r>
      <w:r w:rsidR="006B14EB">
        <w:t xml:space="preserve"> ai pasti 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A728E1" w:rsidRPr="00A728E1" w:rsidRDefault="00DD0F08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D</w:t>
      </w:r>
      <w:r w:rsidR="000C4D57">
        <w:t>ieta personale</w:t>
      </w:r>
      <w:r w:rsidR="00A728E1" w:rsidRPr="00A728E1">
        <w:rPr>
          <w:rFonts w:ascii="Wingdings" w:hAnsi="Wingdings"/>
        </w:rPr>
        <w:t></w:t>
      </w:r>
      <w:r w:rsidR="00A728E1">
        <w:rPr>
          <w:rFonts w:ascii="Wingdings" w:hAnsi="Wingdings"/>
        </w:rPr>
        <w:tab/>
      </w:r>
      <w:r w:rsidR="00A728E1" w:rsidRPr="00A728E1">
        <w:rPr>
          <w:rFonts w:ascii="Wingdings" w:hAnsi="Wingdings"/>
        </w:rPr>
        <w:t></w:t>
      </w:r>
    </w:p>
    <w:p w:rsidR="000C4D57" w:rsidRDefault="00DD0F08" w:rsidP="00A728E1">
      <w:pPr>
        <w:tabs>
          <w:tab w:val="left" w:pos="2410"/>
        </w:tabs>
        <w:spacing w:after="0" w:line="240" w:lineRule="auto"/>
        <w:rPr>
          <w:rFonts w:ascii="Wingdings" w:hAnsi="Wingdings"/>
        </w:rPr>
      </w:pPr>
      <w:r>
        <w:t>P</w:t>
      </w:r>
      <w:r w:rsidR="0076402C">
        <w:t xml:space="preserve">resentazione del piatto </w:t>
      </w:r>
      <w:r w:rsidR="0076402C">
        <w:tab/>
        <w:t xml:space="preserve">   </w:t>
      </w:r>
      <w:r w:rsidR="0076402C" w:rsidRPr="00A728E1">
        <w:rPr>
          <w:rFonts w:ascii="Wingdings" w:hAnsi="Wingdings"/>
        </w:rPr>
        <w:t></w:t>
      </w:r>
    </w:p>
    <w:p w:rsidR="0076402C" w:rsidRDefault="0076402C" w:rsidP="00A728E1">
      <w:pPr>
        <w:tabs>
          <w:tab w:val="left" w:pos="2410"/>
        </w:tabs>
        <w:spacing w:after="0" w:line="240" w:lineRule="auto"/>
      </w:pPr>
    </w:p>
    <w:p w:rsidR="006B14EB" w:rsidRPr="006B14EB" w:rsidRDefault="006B14EB" w:rsidP="00A728E1">
      <w:pPr>
        <w:tabs>
          <w:tab w:val="left" w:pos="2410"/>
        </w:tabs>
        <w:spacing w:after="0" w:line="240" w:lineRule="auto"/>
        <w:rPr>
          <w:b/>
        </w:rPr>
      </w:pPr>
      <w:r w:rsidRPr="006B14EB">
        <w:rPr>
          <w:b/>
        </w:rPr>
        <w:t>LAVANDERIA/GUARDAROBA</w:t>
      </w:r>
    </w:p>
    <w:p w:rsidR="000A68DD" w:rsidRPr="00A728E1" w:rsidRDefault="006B14EB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Ordine guardaroba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6B14EB" w:rsidRPr="00A728E1" w:rsidRDefault="006B14EB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 xml:space="preserve">Numerazione indumenti 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A728E1" w:rsidRPr="00A728E1" w:rsidRDefault="006B14EB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 xml:space="preserve">Pulizia indumenti 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6B14EB" w:rsidRDefault="0076402C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Indumenti rovinati</w:t>
      </w:r>
      <w:r>
        <w:tab/>
      </w:r>
      <w:r w:rsidRPr="00A728E1">
        <w:rPr>
          <w:rFonts w:ascii="Wingdings" w:hAnsi="Wingdings"/>
        </w:rPr>
        <w:t></w:t>
      </w:r>
    </w:p>
    <w:p w:rsidR="00E71341" w:rsidRDefault="00E71341" w:rsidP="00A728E1">
      <w:pPr>
        <w:tabs>
          <w:tab w:val="left" w:pos="2552"/>
        </w:tabs>
        <w:spacing w:after="0" w:line="240" w:lineRule="auto"/>
      </w:pPr>
    </w:p>
    <w:p w:rsidR="006B14EB" w:rsidRPr="006B14EB" w:rsidRDefault="006B14EB" w:rsidP="00A728E1">
      <w:pPr>
        <w:tabs>
          <w:tab w:val="left" w:pos="2552"/>
        </w:tabs>
        <w:spacing w:after="0" w:line="240" w:lineRule="auto"/>
        <w:rPr>
          <w:b/>
        </w:rPr>
      </w:pPr>
      <w:r w:rsidRPr="006B14EB">
        <w:rPr>
          <w:b/>
        </w:rPr>
        <w:t>PULIZIE</w:t>
      </w:r>
    </w:p>
    <w:p w:rsidR="006B14EB" w:rsidRPr="00A728E1" w:rsidRDefault="006B14EB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Igiene stanza</w:t>
      </w:r>
      <w:r w:rsidR="00A728E1" w:rsidRPr="00A728E1">
        <w:rPr>
          <w:rFonts w:ascii="Wingdings" w:hAnsi="Wingdings"/>
        </w:rPr>
        <w:t></w:t>
      </w:r>
      <w:r w:rsidR="00A728E1">
        <w:rPr>
          <w:rFonts w:ascii="Wingdings" w:hAnsi="Wingdings"/>
        </w:rPr>
        <w:tab/>
      </w:r>
      <w:r w:rsidR="00A728E1" w:rsidRPr="00A728E1">
        <w:rPr>
          <w:rFonts w:ascii="Wingdings" w:hAnsi="Wingdings"/>
        </w:rPr>
        <w:t></w:t>
      </w:r>
    </w:p>
    <w:p w:rsidR="006B14EB" w:rsidRPr="00A728E1" w:rsidRDefault="006B14EB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Ordine stanza</w:t>
      </w:r>
      <w:r w:rsidR="00A728E1" w:rsidRPr="00A728E1">
        <w:rPr>
          <w:rFonts w:ascii="Wingdings" w:hAnsi="Wingdings"/>
        </w:rPr>
        <w:t></w:t>
      </w:r>
      <w:r w:rsidR="00A728E1">
        <w:rPr>
          <w:rFonts w:ascii="Wingdings" w:hAnsi="Wingdings"/>
        </w:rPr>
        <w:tab/>
      </w:r>
      <w:r w:rsidR="00A728E1" w:rsidRPr="00A728E1">
        <w:rPr>
          <w:rFonts w:ascii="Wingdings" w:hAnsi="Wingdings"/>
        </w:rPr>
        <w:t></w:t>
      </w:r>
    </w:p>
    <w:p w:rsidR="00A728E1" w:rsidRPr="00A728E1" w:rsidRDefault="007A5836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P</w:t>
      </w:r>
      <w:r w:rsidR="006B14EB">
        <w:t>ulizia ambienti comuni</w:t>
      </w:r>
      <w:r w:rsidR="00A728E1">
        <w:t xml:space="preserve"> 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A728E1" w:rsidRPr="00A728E1" w:rsidRDefault="00AE00AA" w:rsidP="00A728E1">
      <w:pPr>
        <w:tabs>
          <w:tab w:val="left" w:pos="2552"/>
        </w:tabs>
        <w:spacing w:after="0" w:line="240" w:lineRule="auto"/>
        <w:rPr>
          <w:rFonts w:ascii="Wingdings" w:hAnsi="Wingdings"/>
        </w:rPr>
      </w:pPr>
      <w:r>
        <w:t>Igiene letto</w:t>
      </w:r>
      <w:r w:rsidR="00A728E1">
        <w:tab/>
      </w:r>
      <w:r w:rsidR="00A728E1" w:rsidRPr="00A728E1">
        <w:rPr>
          <w:rFonts w:ascii="Wingdings" w:hAnsi="Wingdings"/>
        </w:rPr>
        <w:t></w:t>
      </w:r>
    </w:p>
    <w:p w:rsidR="009128AF" w:rsidRPr="00E71341" w:rsidRDefault="00E71341" w:rsidP="00A728E1">
      <w:pPr>
        <w:spacing w:after="0" w:line="240" w:lineRule="auto"/>
      </w:pPr>
      <w:r>
        <w:t>Igiene bagni</w:t>
      </w:r>
      <w:r>
        <w:tab/>
      </w:r>
      <w:r>
        <w:tab/>
        <w:t xml:space="preserve">         </w:t>
      </w:r>
      <w:r w:rsidRPr="00A728E1">
        <w:rPr>
          <w:rFonts w:ascii="Wingdings" w:hAnsi="Wingdings"/>
        </w:rPr>
        <w:t></w:t>
      </w:r>
    </w:p>
    <w:p w:rsidR="006B036D" w:rsidRDefault="006B036D" w:rsidP="00A728E1">
      <w:pPr>
        <w:spacing w:after="0" w:line="240" w:lineRule="auto"/>
        <w:rPr>
          <w:b/>
        </w:rPr>
      </w:pPr>
    </w:p>
    <w:p w:rsidR="00A728E1" w:rsidRDefault="00A728E1" w:rsidP="00A728E1">
      <w:pPr>
        <w:spacing w:after="0" w:line="240" w:lineRule="auto"/>
        <w:rPr>
          <w:b/>
        </w:rPr>
      </w:pPr>
      <w:r>
        <w:rPr>
          <w:b/>
        </w:rPr>
        <w:t>ASPETTI DI STRUTTURA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Sicurezza dell’ospite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Spazi - ambienti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Aspetti di confort dei locali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9128AF" w:rsidRPr="00A728E1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 xml:space="preserve">Guasti – rotture </w:t>
      </w:r>
      <w:r w:rsidR="009128AF">
        <w:tab/>
      </w:r>
      <w:r w:rsidR="009128AF" w:rsidRPr="00A728E1">
        <w:rPr>
          <w:rFonts w:ascii="Wingdings" w:hAnsi="Wingdings"/>
        </w:rPr>
        <w:t></w:t>
      </w:r>
    </w:p>
    <w:p w:rsidR="00AE00AA" w:rsidRDefault="00AE00AA" w:rsidP="00E71341">
      <w:pPr>
        <w:tabs>
          <w:tab w:val="left" w:pos="2835"/>
        </w:tabs>
        <w:spacing w:after="0" w:line="240" w:lineRule="auto"/>
      </w:pPr>
    </w:p>
    <w:p w:rsidR="00A728E1" w:rsidRDefault="00A728E1" w:rsidP="00E71341">
      <w:pPr>
        <w:tabs>
          <w:tab w:val="left" w:pos="2835"/>
        </w:tabs>
        <w:spacing w:after="0" w:line="240" w:lineRule="auto"/>
        <w:rPr>
          <w:b/>
        </w:rPr>
      </w:pPr>
      <w:r w:rsidRPr="006B14EB">
        <w:rPr>
          <w:b/>
        </w:rPr>
        <w:t xml:space="preserve">ORGANIZZAZIONE 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Orari della struttura</w:t>
      </w:r>
      <w:r w:rsidR="009128AF"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Reperibilità telefonica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Reperibilità per colloquio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Turni presenze operatori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Attività proposte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Trasporto ospite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9128AF" w:rsidRPr="00A728E1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Orario visite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E00AA" w:rsidRDefault="00AE00AA" w:rsidP="00E71341">
      <w:pPr>
        <w:tabs>
          <w:tab w:val="left" w:pos="2835"/>
        </w:tabs>
        <w:spacing w:after="0" w:line="240" w:lineRule="auto"/>
        <w:rPr>
          <w:b/>
        </w:rPr>
      </w:pPr>
    </w:p>
    <w:p w:rsidR="00A728E1" w:rsidRDefault="00A728E1" w:rsidP="00E71341">
      <w:pPr>
        <w:tabs>
          <w:tab w:val="left" w:pos="2835"/>
        </w:tabs>
        <w:spacing w:after="0" w:line="240" w:lineRule="auto"/>
        <w:rPr>
          <w:b/>
        </w:rPr>
      </w:pPr>
      <w:r>
        <w:rPr>
          <w:b/>
        </w:rPr>
        <w:t xml:space="preserve">ASPETTI RELAZIONALI 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 w:rsidRPr="009128AF">
        <w:t>Privacy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9128AF" w:rsidRPr="00A728E1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 w:rsidRPr="009128AF">
        <w:t xml:space="preserve">Rapporti </w:t>
      </w:r>
      <w:r w:rsidR="007A5836">
        <w:t>dipendenti</w:t>
      </w:r>
      <w:r w:rsidR="00E71341">
        <w:t>-residenti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9128AF" w:rsidRPr="00A728E1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 w:rsidRPr="009128AF">
        <w:t xml:space="preserve">Rapporti </w:t>
      </w:r>
      <w:r w:rsidR="007A5836">
        <w:t>dipendenti</w:t>
      </w:r>
      <w:r w:rsidR="00E71341">
        <w:t>-</w:t>
      </w:r>
      <w:r w:rsidRPr="009128AF">
        <w:t>famigliari</w:t>
      </w:r>
      <w:r w:rsidR="009128AF" w:rsidRPr="009128AF">
        <w:t xml:space="preserve"> </w:t>
      </w:r>
      <w:r w:rsidR="009128AF">
        <w:tab/>
      </w:r>
      <w:r w:rsidR="009128AF" w:rsidRPr="00A728E1">
        <w:rPr>
          <w:rFonts w:ascii="Wingdings" w:hAnsi="Wingdings"/>
        </w:rPr>
        <w:t></w:t>
      </w:r>
    </w:p>
    <w:p w:rsidR="005409C1" w:rsidRPr="00E71341" w:rsidRDefault="00E71341" w:rsidP="00A728E1">
      <w:pPr>
        <w:spacing w:after="0" w:line="240" w:lineRule="auto"/>
      </w:pPr>
      <w:r>
        <w:t xml:space="preserve">Informazioni </w:t>
      </w:r>
      <w:r>
        <w:tab/>
      </w:r>
      <w:r>
        <w:tab/>
      </w:r>
      <w:r>
        <w:tab/>
      </w:r>
      <w:r w:rsidRPr="00A728E1">
        <w:rPr>
          <w:rFonts w:ascii="Wingdings" w:hAnsi="Wingdings"/>
        </w:rPr>
        <w:t></w:t>
      </w:r>
    </w:p>
    <w:p w:rsidR="00E71341" w:rsidRPr="00E71341" w:rsidRDefault="00E71341" w:rsidP="00E71341">
      <w:pPr>
        <w:spacing w:after="0" w:line="240" w:lineRule="auto"/>
      </w:pPr>
      <w:r>
        <w:t>Rispetto del residente</w:t>
      </w:r>
      <w:r>
        <w:tab/>
      </w:r>
      <w:r>
        <w:tab/>
      </w:r>
      <w:r w:rsidRPr="00A728E1">
        <w:rPr>
          <w:rFonts w:ascii="Wingdings" w:hAnsi="Wingdings"/>
        </w:rPr>
        <w:t></w:t>
      </w:r>
    </w:p>
    <w:p w:rsidR="00C75302" w:rsidRPr="00E71341" w:rsidRDefault="00E71341" w:rsidP="00A728E1">
      <w:pPr>
        <w:spacing w:after="0" w:line="240" w:lineRule="auto"/>
      </w:pPr>
      <w:r>
        <w:lastRenderedPageBreak/>
        <w:t>Sostegno ai famigliari</w:t>
      </w:r>
      <w:r>
        <w:tab/>
      </w:r>
      <w:r>
        <w:tab/>
      </w:r>
      <w:r w:rsidRPr="00A728E1">
        <w:rPr>
          <w:rFonts w:ascii="Wingdings" w:hAnsi="Wingdings"/>
        </w:rPr>
        <w:t></w:t>
      </w:r>
    </w:p>
    <w:p w:rsidR="00E71341" w:rsidRDefault="00E71341" w:rsidP="00A728E1">
      <w:pPr>
        <w:spacing w:after="0" w:line="240" w:lineRule="auto"/>
        <w:rPr>
          <w:b/>
        </w:rPr>
      </w:pPr>
    </w:p>
    <w:p w:rsidR="00A728E1" w:rsidRDefault="00A728E1" w:rsidP="00A728E1">
      <w:pPr>
        <w:spacing w:after="0" w:line="240" w:lineRule="auto"/>
        <w:rPr>
          <w:b/>
        </w:rPr>
      </w:pPr>
      <w:r>
        <w:rPr>
          <w:b/>
        </w:rPr>
        <w:t xml:space="preserve">SANITA’ - ASSISTENZA 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Visite mediche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Farmaci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Cure mediche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Medicazioni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Prelievi ematici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Gestione visite specialistiche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Fisioterapia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9128AF" w:rsidRPr="00A728E1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 xml:space="preserve">Cure igieniche </w:t>
      </w:r>
      <w:r w:rsidR="009128AF">
        <w:tab/>
      </w:r>
      <w:r w:rsidR="009128AF" w:rsidRPr="00A728E1">
        <w:rPr>
          <w:rFonts w:ascii="Wingdings" w:hAnsi="Wingdings"/>
        </w:rPr>
        <w:t></w:t>
      </w:r>
    </w:p>
    <w:p w:rsidR="00A728E1" w:rsidRDefault="00E71341" w:rsidP="00E71341">
      <w:pPr>
        <w:tabs>
          <w:tab w:val="left" w:pos="2835"/>
        </w:tabs>
        <w:spacing w:after="0" w:line="240" w:lineRule="auto"/>
      </w:pPr>
      <w:r>
        <w:t>Informazioni</w:t>
      </w:r>
      <w:r>
        <w:tab/>
      </w:r>
      <w:r w:rsidRPr="00A728E1">
        <w:rPr>
          <w:rFonts w:ascii="Wingdings" w:hAnsi="Wingdings"/>
        </w:rPr>
        <w:t></w:t>
      </w:r>
      <w:r>
        <w:tab/>
      </w:r>
    </w:p>
    <w:p w:rsidR="00A728E1" w:rsidRDefault="00A728E1" w:rsidP="00E71341">
      <w:pPr>
        <w:tabs>
          <w:tab w:val="left" w:pos="2835"/>
        </w:tabs>
        <w:spacing w:after="0" w:line="240" w:lineRule="auto"/>
        <w:rPr>
          <w:b/>
        </w:rPr>
      </w:pPr>
      <w:r>
        <w:rPr>
          <w:b/>
        </w:rPr>
        <w:t>ASPETTI BUROCRATICI-AMMINISTRATIVI</w:t>
      </w:r>
    </w:p>
    <w:p w:rsidR="00A728E1" w:rsidRPr="009128AF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Rette di pagamento</w:t>
      </w:r>
      <w:r w:rsidR="009128AF" w:rsidRPr="009128AF">
        <w:rPr>
          <w:rFonts w:ascii="Wingdings" w:hAnsi="Wingdings"/>
        </w:rPr>
        <w:t></w:t>
      </w:r>
      <w:r w:rsidR="009128AF">
        <w:rPr>
          <w:rFonts w:ascii="Wingdings" w:hAnsi="Wingdings"/>
        </w:rPr>
        <w:tab/>
      </w:r>
      <w:r w:rsidR="009128AF" w:rsidRPr="00A728E1">
        <w:rPr>
          <w:rFonts w:ascii="Wingdings" w:hAnsi="Wingdings"/>
        </w:rPr>
        <w:t></w:t>
      </w:r>
    </w:p>
    <w:p w:rsidR="00EB1EB2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t>Comunicazioni amministrative</w:t>
      </w:r>
      <w:r w:rsidR="00E71341">
        <w:rPr>
          <w:rFonts w:ascii="Wingdings" w:hAnsi="Wingdings"/>
        </w:rPr>
        <w:tab/>
      </w:r>
      <w:r w:rsidR="00E71341" w:rsidRPr="00A728E1">
        <w:rPr>
          <w:rFonts w:ascii="Wingdings" w:hAnsi="Wingdings"/>
        </w:rPr>
        <w:t></w:t>
      </w:r>
    </w:p>
    <w:p w:rsidR="00E71341" w:rsidRDefault="00E71341" w:rsidP="00E71341">
      <w:pPr>
        <w:tabs>
          <w:tab w:val="left" w:pos="2835"/>
        </w:tabs>
        <w:spacing w:after="0" w:line="240" w:lineRule="auto"/>
        <w:rPr>
          <w:b/>
        </w:rPr>
      </w:pPr>
      <w:r>
        <w:t>Informazioni</w:t>
      </w:r>
      <w:r>
        <w:tab/>
      </w:r>
      <w:r w:rsidRPr="00A728E1">
        <w:rPr>
          <w:rFonts w:ascii="Wingdings" w:hAnsi="Wingdings"/>
        </w:rPr>
        <w:t></w:t>
      </w:r>
      <w:r>
        <w:tab/>
      </w:r>
    </w:p>
    <w:p w:rsidR="009128AF" w:rsidRPr="00A728E1" w:rsidRDefault="00A728E1" w:rsidP="00E71341">
      <w:pPr>
        <w:tabs>
          <w:tab w:val="left" w:pos="2835"/>
        </w:tabs>
        <w:spacing w:after="0" w:line="240" w:lineRule="auto"/>
        <w:rPr>
          <w:rFonts w:ascii="Wingdings" w:hAnsi="Wingdings"/>
        </w:rPr>
      </w:pPr>
      <w:r>
        <w:rPr>
          <w:b/>
        </w:rPr>
        <w:t xml:space="preserve">VARIE </w:t>
      </w:r>
      <w:r w:rsidR="009128AF">
        <w:rPr>
          <w:b/>
        </w:rPr>
        <w:tab/>
      </w:r>
      <w:r w:rsidR="009128AF" w:rsidRPr="00A728E1">
        <w:rPr>
          <w:rFonts w:ascii="Wingdings" w:hAnsi="Wingdings"/>
        </w:rPr>
        <w:t></w:t>
      </w:r>
      <w:r w:rsidR="009128AF">
        <w:rPr>
          <w:b/>
        </w:rPr>
        <w:tab/>
      </w:r>
      <w:r w:rsidR="009128AF">
        <w:rPr>
          <w:b/>
        </w:rPr>
        <w:tab/>
      </w:r>
    </w:p>
    <w:p w:rsidR="00A728E1" w:rsidRPr="006D07D8" w:rsidRDefault="00A728E1" w:rsidP="00E71341">
      <w:pPr>
        <w:tabs>
          <w:tab w:val="left" w:pos="2835"/>
        </w:tabs>
        <w:spacing w:after="0" w:line="240" w:lineRule="auto"/>
        <w:rPr>
          <w:b/>
        </w:rPr>
      </w:pPr>
    </w:p>
    <w:p w:rsidR="000C4D57" w:rsidRPr="006B14EB" w:rsidRDefault="000C4D57" w:rsidP="00E71341">
      <w:pPr>
        <w:tabs>
          <w:tab w:val="left" w:pos="2835"/>
        </w:tabs>
        <w:spacing w:after="0" w:line="240" w:lineRule="auto"/>
        <w:rPr>
          <w:b/>
        </w:rPr>
      </w:pPr>
    </w:p>
    <w:p w:rsidR="0076402C" w:rsidRDefault="0076402C" w:rsidP="006B14EB">
      <w:pPr>
        <w:spacing w:after="0" w:line="240" w:lineRule="auto"/>
        <w:sectPr w:rsidR="0076402C" w:rsidSect="0076402C">
          <w:type w:val="continuous"/>
          <w:pgSz w:w="11906" w:h="16838"/>
          <w:pgMar w:top="1417" w:right="566" w:bottom="709" w:left="709" w:header="708" w:footer="708" w:gutter="0"/>
          <w:cols w:num="3" w:space="284"/>
          <w:docGrid w:linePitch="360"/>
        </w:sectPr>
      </w:pPr>
    </w:p>
    <w:p w:rsidR="000C4D57" w:rsidRPr="000C4D57" w:rsidRDefault="000C4D57" w:rsidP="006B14EB">
      <w:pPr>
        <w:spacing w:after="0" w:line="240" w:lineRule="auto"/>
      </w:pPr>
    </w:p>
    <w:p w:rsidR="00A728E1" w:rsidRPr="00A728E1" w:rsidRDefault="00A728E1" w:rsidP="006B14EB">
      <w:pPr>
        <w:spacing w:after="0" w:line="240" w:lineRule="auto"/>
      </w:pPr>
    </w:p>
    <w:p w:rsidR="000C4D57" w:rsidRDefault="000C4D57" w:rsidP="006B14EB">
      <w:pPr>
        <w:spacing w:after="0" w:line="240" w:lineRule="auto"/>
        <w:sectPr w:rsidR="000C4D57" w:rsidSect="0076402C">
          <w:type w:val="continuous"/>
          <w:pgSz w:w="11906" w:h="16838"/>
          <w:pgMar w:top="1417" w:right="566" w:bottom="709" w:left="709" w:header="708" w:footer="708" w:gutter="0"/>
          <w:cols w:num="3" w:space="212"/>
          <w:docGrid w:linePitch="360"/>
        </w:sectPr>
      </w:pPr>
    </w:p>
    <w:p w:rsidR="009128AF" w:rsidRDefault="009128AF" w:rsidP="006B14EB">
      <w:pPr>
        <w:spacing w:after="0" w:line="240" w:lineRule="auto"/>
      </w:pPr>
    </w:p>
    <w:p w:rsidR="009128AF" w:rsidRDefault="009128AF" w:rsidP="006B14EB">
      <w:pPr>
        <w:spacing w:after="0" w:line="240" w:lineRule="auto"/>
      </w:pPr>
    </w:p>
    <w:p w:rsidR="009128AF" w:rsidRDefault="009128AF" w:rsidP="006B14EB">
      <w:pPr>
        <w:spacing w:after="0" w:line="240" w:lineRule="auto"/>
        <w:sectPr w:rsidR="009128AF" w:rsidSect="009128AF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0A68DD" w:rsidRPr="00AF2CD6" w:rsidRDefault="00AF2CD6" w:rsidP="00B91B83">
      <w:pPr>
        <w:spacing w:after="100" w:afterAutospacing="1" w:line="240" w:lineRule="auto"/>
        <w:jc w:val="both"/>
        <w:rPr>
          <w:i/>
          <w:sz w:val="20"/>
        </w:rPr>
      </w:pPr>
      <w:r w:rsidRPr="00AF2CD6">
        <w:rPr>
          <w:b/>
          <w:sz w:val="24"/>
        </w:rPr>
        <w:lastRenderedPageBreak/>
        <w:t>DESCRIZIONE DELL’ESPOSTO</w:t>
      </w:r>
      <w:r w:rsidRPr="00AF2CD6">
        <w:rPr>
          <w:sz w:val="24"/>
        </w:rPr>
        <w:t xml:space="preserve"> </w:t>
      </w:r>
      <w:r w:rsidRPr="00AF2CD6">
        <w:rPr>
          <w:i/>
          <w:sz w:val="20"/>
        </w:rPr>
        <w:t>(in questo spazio può completare il Suo esposto, fornendo maggiori dettagli</w:t>
      </w:r>
      <w:r>
        <w:rPr>
          <w:i/>
          <w:sz w:val="20"/>
        </w:rPr>
        <w:t xml:space="preserve"> e precisazioni</w:t>
      </w:r>
      <w:r w:rsidRPr="00AF2CD6">
        <w:rPr>
          <w:i/>
          <w:sz w:val="20"/>
        </w:rPr>
        <w:t xml:space="preserve">, </w:t>
      </w:r>
      <w:r>
        <w:rPr>
          <w:i/>
          <w:sz w:val="20"/>
        </w:rPr>
        <w:t xml:space="preserve">tali </w:t>
      </w:r>
      <w:r w:rsidRPr="00AF2CD6">
        <w:rPr>
          <w:i/>
          <w:sz w:val="20"/>
        </w:rPr>
        <w:t xml:space="preserve">da aiutarci a comprendere ed intervenire in </w:t>
      </w:r>
      <w:r>
        <w:rPr>
          <w:i/>
          <w:sz w:val="20"/>
        </w:rPr>
        <w:t>modo più pertinente al problema).</w:t>
      </w:r>
    </w:p>
    <w:p w:rsidR="005409C1" w:rsidRPr="00F36E12" w:rsidRDefault="00EB1EB2" w:rsidP="00B91B83">
      <w:pPr>
        <w:pBdr>
          <w:bottom w:val="single" w:sz="12" w:space="1" w:color="auto"/>
        </w:pBdr>
        <w:spacing w:after="100" w:afterAutospacing="1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D01" w:rsidRDefault="00FE4D01" w:rsidP="005409C1">
      <w:pPr>
        <w:pBdr>
          <w:bottom w:val="single" w:sz="12" w:space="1" w:color="auto"/>
        </w:pBdr>
        <w:spacing w:after="0" w:line="240" w:lineRule="auto"/>
      </w:pPr>
    </w:p>
    <w:p w:rsidR="005409C1" w:rsidRDefault="005409C1" w:rsidP="009128AF">
      <w:pPr>
        <w:jc w:val="both"/>
        <w:rPr>
          <w:rFonts w:ascii="Verdana" w:eastAsia="Times New Roman" w:hAnsi="Verdana" w:cs="Times New Roman"/>
          <w:color w:val="172631"/>
          <w:sz w:val="17"/>
        </w:rPr>
      </w:pPr>
    </w:p>
    <w:p w:rsidR="009128AF" w:rsidRPr="005409C1" w:rsidRDefault="009128AF" w:rsidP="005409C1">
      <w:pPr>
        <w:spacing w:after="0" w:line="240" w:lineRule="auto"/>
        <w:jc w:val="both"/>
        <w:rPr>
          <w:rFonts w:ascii="Verdana" w:eastAsia="Times New Roman" w:hAnsi="Verdana" w:cs="Times New Roman"/>
          <w:color w:val="172631"/>
          <w:sz w:val="16"/>
        </w:rPr>
      </w:pPr>
      <w:r w:rsidRPr="005409C1">
        <w:rPr>
          <w:rFonts w:ascii="Verdana" w:eastAsia="Times New Roman" w:hAnsi="Verdana" w:cs="Times New Roman"/>
          <w:color w:val="172631"/>
          <w:sz w:val="16"/>
        </w:rPr>
        <w:t xml:space="preserve">Ogni segnalazione sarà presa in carico dal responsabile del servizio “Gestione reclami, segnalazioni, suggerimenti” </w:t>
      </w:r>
      <w:r w:rsidR="00FE4D01" w:rsidRPr="005409C1">
        <w:rPr>
          <w:rFonts w:ascii="Verdana" w:eastAsia="Times New Roman" w:hAnsi="Verdana" w:cs="Times New Roman"/>
          <w:color w:val="172631"/>
          <w:sz w:val="16"/>
        </w:rPr>
        <w:t xml:space="preserve">. La presa in carico sarà comunicata direttamente all’interessato tramite lettera informativa di avvio della procedura di gestione dei reclami. La chiusura del procedimento di gestione dei reclami è tassativamente fissata entro e non oltre il termine massimo di 30 giorni dalla data di avvio del procedimento, che si concluderà con lettera informativa di chiusura di procedimento direttamente all’interessato. </w:t>
      </w:r>
    </w:p>
    <w:p w:rsidR="00FE4D01" w:rsidRPr="00FE4D01" w:rsidRDefault="005409C1" w:rsidP="005409C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72631"/>
          <w:sz w:val="16"/>
        </w:rPr>
      </w:pPr>
      <w:r w:rsidRPr="005409C1">
        <w:rPr>
          <w:rFonts w:ascii="Verdana" w:eastAsia="Times New Roman" w:hAnsi="Verdana" w:cs="Times New Roman"/>
          <w:color w:val="172631"/>
          <w:sz w:val="16"/>
        </w:rPr>
        <w:t xml:space="preserve">Per garantire la massima riservatezza e la possibilità di comunicazione diretta con l’interessato, nel presente modulo sono richiesti dati personali. </w:t>
      </w:r>
      <w:r w:rsidR="00FE4D01" w:rsidRPr="005409C1">
        <w:rPr>
          <w:rFonts w:ascii="Verdana" w:eastAsia="Times New Roman" w:hAnsi="Verdana" w:cs="Times New Roman"/>
          <w:color w:val="172631"/>
          <w:sz w:val="16"/>
        </w:rPr>
        <w:t>Ai sensi dell'art.13 del D.Lgs. 30 giugno 2003, n.196 (Codice in materia di protezione dei dati personali) si comunica che i dati personali saranno utilizzati esclusivamente ai fini comunicativi con l’interessato e per l’espletamento del procedimento di gestione del reclamo.</w:t>
      </w:r>
      <w:r w:rsidRPr="005409C1">
        <w:rPr>
          <w:rFonts w:ascii="Verdana" w:eastAsia="Times New Roman" w:hAnsi="Verdana" w:cs="Times New Roman"/>
          <w:color w:val="172631"/>
          <w:sz w:val="16"/>
        </w:rPr>
        <w:t xml:space="preserve"> Il </w:t>
      </w:r>
      <w:r w:rsidR="00FE4D01" w:rsidRPr="005409C1">
        <w:rPr>
          <w:rFonts w:ascii="Verdana" w:eastAsia="Times New Roman" w:hAnsi="Verdana" w:cs="Times New Roman"/>
          <w:color w:val="172631"/>
          <w:sz w:val="16"/>
        </w:rPr>
        <w:t xml:space="preserve">titolare del trattamento dati è il Direttore </w:t>
      </w:r>
      <w:r w:rsidRPr="005409C1">
        <w:rPr>
          <w:rFonts w:ascii="Verdana" w:eastAsia="Times New Roman" w:hAnsi="Verdana" w:cs="Times New Roman"/>
          <w:color w:val="172631"/>
          <w:sz w:val="16"/>
        </w:rPr>
        <w:t xml:space="preserve">dell’APSP Bontempelli di Pellizzano. </w:t>
      </w:r>
    </w:p>
    <w:p w:rsidR="00FE4D01" w:rsidRPr="005409C1" w:rsidRDefault="00FE4D01" w:rsidP="00F36E12">
      <w:pPr>
        <w:rPr>
          <w:rFonts w:ascii="Verdana" w:eastAsia="Times New Roman" w:hAnsi="Verdana" w:cs="Times New Roman"/>
          <w:color w:val="172631"/>
          <w:sz w:val="16"/>
        </w:rPr>
      </w:pPr>
    </w:p>
    <w:p w:rsidR="00F36E12" w:rsidRPr="00F36E12" w:rsidRDefault="00A82D39" w:rsidP="00F36E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67945</wp:posOffset>
                </wp:positionV>
                <wp:extent cx="6113145" cy="2703830"/>
                <wp:effectExtent l="12065" t="11430" r="889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70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8DD" w:rsidRPr="006B036D" w:rsidRDefault="000A68D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B036D">
                              <w:rPr>
                                <w:b/>
                                <w:sz w:val="24"/>
                              </w:rPr>
                              <w:t xml:space="preserve">SPAZIO RISERVATO ALL’UFFICIO </w:t>
                            </w:r>
                          </w:p>
                          <w:p w:rsidR="000A68DD" w:rsidRDefault="000A68DD">
                            <w:r>
                              <w:t>Modulo reclami-</w:t>
                            </w:r>
                            <w:r w:rsidR="005409C1">
                              <w:t xml:space="preserve"> </w:t>
                            </w:r>
                            <w:r>
                              <w:t>suggerimenti-segnalazioni numero: _______</w:t>
                            </w:r>
                          </w:p>
                          <w:p w:rsidR="000A68DD" w:rsidRDefault="000A68DD">
                            <w:r>
                              <w:t>Area di segnalazione: __________________________________________________________________</w:t>
                            </w:r>
                          </w:p>
                          <w:p w:rsidR="008C16F1" w:rsidRDefault="008C16F1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t>Modalità di contatto:     Telefonica</w:t>
                            </w:r>
                            <w:r w:rsidRPr="00DB0146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ab/>
                              <w:t xml:space="preserve">   Lettera</w:t>
                            </w:r>
                            <w:r w:rsidRPr="00DB0146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ab/>
                              <w:t xml:space="preserve">  Incontro</w:t>
                            </w:r>
                            <w:r w:rsidRPr="00DB0146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ab/>
                              <w:t>compilazione autonoma</w:t>
                            </w:r>
                            <w:r w:rsidRPr="00DB0146"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  <w:p w:rsidR="008C16F1" w:rsidRPr="008C16F1" w:rsidRDefault="008C16F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Nominativo di chi ha raccolto il reclamo: ___________________________________________________ </w:t>
                            </w:r>
                          </w:p>
                          <w:p w:rsidR="000A68DD" w:rsidRDefault="000A68DD">
                            <w:r>
                              <w:t>Presa visione ed attivazione del procedimento in data: _______________________________________</w:t>
                            </w:r>
                          </w:p>
                          <w:p w:rsidR="008C16F1" w:rsidRDefault="008C16F1">
                            <w:r>
                              <w:t>Chiusura del procedimento in data: _______________________________________________________</w:t>
                            </w:r>
                          </w:p>
                          <w:p w:rsidR="000A68DD" w:rsidRDefault="000A68DD">
                            <w:r>
                              <w:t>Firma del responsabile del procedimento: 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25pt;margin-top:5.35pt;width:481.35pt;height:212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">
                <v:textbox style="mso-fit-shape-to-text:t">
                  <w:txbxContent>
                    <w:p w:rsidR="000A68DD" w:rsidRPr="006B036D" w:rsidRDefault="000A68DD">
                      <w:pPr>
                        <w:rPr>
                          <w:b/>
                          <w:sz w:val="24"/>
                        </w:rPr>
                      </w:pPr>
                      <w:r w:rsidRPr="006B036D">
                        <w:rPr>
                          <w:b/>
                          <w:sz w:val="24"/>
                        </w:rPr>
                        <w:t xml:space="preserve">SPAZIO RISERVATO ALL’UFFICIO </w:t>
                      </w:r>
                    </w:p>
                    <w:p w:rsidR="000A68DD" w:rsidRDefault="000A68DD">
                      <w:r>
                        <w:t>Modulo reclami-</w:t>
                      </w:r>
                      <w:r w:rsidR="005409C1">
                        <w:t xml:space="preserve"> </w:t>
                      </w:r>
                      <w:r>
                        <w:t>suggerimenti-segnalazioni numero: _______</w:t>
                      </w:r>
                    </w:p>
                    <w:p w:rsidR="000A68DD" w:rsidRDefault="000A68DD">
                      <w:r>
                        <w:t>Area di segnalazione: __________________________________________________________________</w:t>
                      </w:r>
                    </w:p>
                    <w:p w:rsidR="008C16F1" w:rsidRDefault="008C16F1">
                      <w:pPr>
                        <w:rPr>
                          <w:rFonts w:ascii="Wingdings" w:hAnsi="Wingdings"/>
                        </w:rPr>
                      </w:pPr>
                      <w:r>
                        <w:t>Modalità di contatto:     Telefonica</w:t>
                      </w:r>
                      <w:r w:rsidRPr="00DB0146">
                        <w:rPr>
                          <w:rFonts w:ascii="Wingdings" w:hAnsi="Wingdings"/>
                        </w:rPr>
                        <w:t></w:t>
                      </w:r>
                      <w:r>
                        <w:tab/>
                        <w:t xml:space="preserve">   Lettera</w:t>
                      </w:r>
                      <w:r w:rsidRPr="00DB0146">
                        <w:rPr>
                          <w:rFonts w:ascii="Wingdings" w:hAnsi="Wingdings"/>
                        </w:rPr>
                        <w:t></w:t>
                      </w:r>
                      <w:r>
                        <w:tab/>
                        <w:t xml:space="preserve">  Incontro</w:t>
                      </w:r>
                      <w:r w:rsidRPr="00DB0146">
                        <w:rPr>
                          <w:rFonts w:ascii="Wingdings" w:hAnsi="Wingdings"/>
                        </w:rPr>
                        <w:t></w:t>
                      </w:r>
                      <w:r>
                        <w:tab/>
                        <w:t>compilazione autonoma</w:t>
                      </w:r>
                      <w:r w:rsidRPr="00DB0146">
                        <w:rPr>
                          <w:rFonts w:ascii="Wingdings" w:hAnsi="Wingdings"/>
                        </w:rPr>
                        <w:t></w:t>
                      </w:r>
                    </w:p>
                    <w:p w:rsidR="008C16F1" w:rsidRPr="008C16F1" w:rsidRDefault="008C16F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Nominativo di chi ha raccolto il reclamo: ___________________________________________________ </w:t>
                      </w:r>
                    </w:p>
                    <w:p w:rsidR="000A68DD" w:rsidRDefault="000A68DD">
                      <w:r>
                        <w:t>Presa visione ed attivazione del procedimento in data: _______________________________________</w:t>
                      </w:r>
                    </w:p>
                    <w:p w:rsidR="008C16F1" w:rsidRDefault="008C16F1">
                      <w:r>
                        <w:t>Chiusura del procedimento in data: _______________________________________________________</w:t>
                      </w:r>
                    </w:p>
                    <w:p w:rsidR="000A68DD" w:rsidRDefault="000A68DD">
                      <w:r>
                        <w:t>Firma del responsabile del procedimento: 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36E12" w:rsidRPr="00F36E12" w:rsidRDefault="00F36E12" w:rsidP="00F36E12"/>
    <w:p w:rsidR="00F36E12" w:rsidRPr="00F36E12" w:rsidRDefault="00F36E12" w:rsidP="00F36E12"/>
    <w:p w:rsidR="00F36E12" w:rsidRPr="00F36E12" w:rsidRDefault="00F36E12" w:rsidP="00F36E12"/>
    <w:p w:rsidR="00F36E12" w:rsidRDefault="00F36E12" w:rsidP="00F36E12"/>
    <w:p w:rsidR="00AF2CD6" w:rsidRDefault="00AF2CD6" w:rsidP="00F36E12">
      <w:pPr>
        <w:ind w:firstLine="708"/>
      </w:pPr>
    </w:p>
    <w:p w:rsidR="00AF2CD6" w:rsidRPr="00AF2CD6" w:rsidRDefault="00AF2CD6" w:rsidP="00AF2CD6"/>
    <w:p w:rsidR="00AF2CD6" w:rsidRPr="00AF2CD6" w:rsidRDefault="00AF2CD6" w:rsidP="00AF2CD6"/>
    <w:p w:rsidR="00AF2CD6" w:rsidRPr="00AF2CD6" w:rsidRDefault="00AF2CD6" w:rsidP="00AF2CD6"/>
    <w:p w:rsidR="00AF2CD6" w:rsidRDefault="00AF2CD6" w:rsidP="00AF2CD6"/>
    <w:p w:rsidR="000A68DD" w:rsidRPr="00AF2CD6" w:rsidRDefault="00AF2CD6" w:rsidP="00AF2CD6">
      <w:pPr>
        <w:tabs>
          <w:tab w:val="left" w:pos="7655"/>
        </w:tabs>
        <w:jc w:val="center"/>
        <w:rPr>
          <w:i/>
          <w:sz w:val="36"/>
        </w:rPr>
      </w:pPr>
      <w:r>
        <w:tab/>
      </w:r>
      <w:r w:rsidRPr="00AF2CD6">
        <w:rPr>
          <w:i/>
          <w:sz w:val="36"/>
        </w:rPr>
        <w:t xml:space="preserve">Grazie </w:t>
      </w:r>
    </w:p>
    <w:sectPr w:rsidR="000A68DD" w:rsidRPr="00AF2CD6" w:rsidSect="000C4D5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6E" w:rsidRDefault="00591E6E" w:rsidP="00591E6E">
      <w:pPr>
        <w:spacing w:after="0" w:line="240" w:lineRule="auto"/>
      </w:pPr>
      <w:r>
        <w:separator/>
      </w:r>
    </w:p>
  </w:endnote>
  <w:endnote w:type="continuationSeparator" w:id="0">
    <w:p w:rsidR="00591E6E" w:rsidRDefault="00591E6E" w:rsidP="0059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6E" w:rsidRDefault="00591E6E" w:rsidP="00591E6E">
      <w:pPr>
        <w:spacing w:after="0" w:line="240" w:lineRule="auto"/>
      </w:pPr>
      <w:r>
        <w:separator/>
      </w:r>
    </w:p>
  </w:footnote>
  <w:footnote w:type="continuationSeparator" w:id="0">
    <w:p w:rsidR="00591E6E" w:rsidRDefault="00591E6E" w:rsidP="0059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6E" w:rsidRPr="0016103B" w:rsidRDefault="00591E6E" w:rsidP="0016103B">
    <w:pPr>
      <w:pStyle w:val="Intestazione"/>
      <w:tabs>
        <w:tab w:val="left" w:pos="7088"/>
      </w:tabs>
      <w:rPr>
        <w:b/>
        <w:i/>
        <w:sz w:val="28"/>
      </w:rPr>
    </w:pPr>
    <w:r w:rsidRPr="00591E6E">
      <w:rPr>
        <w:i/>
      </w:rPr>
      <w:t>Azienda Pubblica per i Servizi alla Persona</w:t>
    </w:r>
    <w:r w:rsidR="0016103B">
      <w:rPr>
        <w:i/>
      </w:rPr>
      <w:tab/>
    </w:r>
    <w:r w:rsidR="0016103B">
      <w:rPr>
        <w:i/>
      </w:rPr>
      <w:tab/>
      <w:t xml:space="preserve">                     </w:t>
    </w:r>
    <w:r w:rsidR="0016103B" w:rsidRPr="0016103B">
      <w:rPr>
        <w:b/>
        <w:i/>
        <w:sz w:val="28"/>
      </w:rPr>
      <w:t>ALLEGATO</w:t>
    </w:r>
    <w:r w:rsidR="0016103B">
      <w:rPr>
        <w:b/>
        <w:i/>
        <w:sz w:val="28"/>
      </w:rPr>
      <w:t xml:space="preserve"> </w:t>
    </w:r>
    <w:r w:rsidR="0016103B" w:rsidRPr="0016103B">
      <w:rPr>
        <w:b/>
        <w:i/>
        <w:sz w:val="28"/>
      </w:rPr>
      <w:t>F</w:t>
    </w:r>
  </w:p>
  <w:p w:rsidR="00591E6E" w:rsidRPr="00591E6E" w:rsidRDefault="00591E6E" w:rsidP="00591E6E">
    <w:pPr>
      <w:pStyle w:val="Intestazione"/>
      <w:rPr>
        <w:i/>
      </w:rPr>
    </w:pPr>
    <w:r w:rsidRPr="00591E6E">
      <w:rPr>
        <w:i/>
      </w:rPr>
      <w:t>A.Bontempelli di Pellizzano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2BE"/>
    <w:multiLevelType w:val="hybridMultilevel"/>
    <w:tmpl w:val="11C639EC"/>
    <w:lvl w:ilvl="0" w:tplc="0B76F9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4325"/>
    <w:multiLevelType w:val="hybridMultilevel"/>
    <w:tmpl w:val="28B075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58F3"/>
    <w:multiLevelType w:val="multilevel"/>
    <w:tmpl w:val="42AE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6E"/>
    <w:rsid w:val="000A68DD"/>
    <w:rsid w:val="000C4D57"/>
    <w:rsid w:val="0016103B"/>
    <w:rsid w:val="00261248"/>
    <w:rsid w:val="0027156C"/>
    <w:rsid w:val="00370B01"/>
    <w:rsid w:val="00494D16"/>
    <w:rsid w:val="005409C1"/>
    <w:rsid w:val="00591E6E"/>
    <w:rsid w:val="006B036D"/>
    <w:rsid w:val="006B14EB"/>
    <w:rsid w:val="006D07D8"/>
    <w:rsid w:val="0076402C"/>
    <w:rsid w:val="007A5836"/>
    <w:rsid w:val="007D21AB"/>
    <w:rsid w:val="008A4D52"/>
    <w:rsid w:val="008C16F1"/>
    <w:rsid w:val="009128AF"/>
    <w:rsid w:val="00A728E1"/>
    <w:rsid w:val="00A82D39"/>
    <w:rsid w:val="00AE00AA"/>
    <w:rsid w:val="00AF2CD6"/>
    <w:rsid w:val="00B90BFA"/>
    <w:rsid w:val="00B91B83"/>
    <w:rsid w:val="00C75302"/>
    <w:rsid w:val="00DB0146"/>
    <w:rsid w:val="00DD0F08"/>
    <w:rsid w:val="00E71341"/>
    <w:rsid w:val="00EB1EB2"/>
    <w:rsid w:val="00F13BE4"/>
    <w:rsid w:val="00F36E12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1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E6E"/>
  </w:style>
  <w:style w:type="paragraph" w:styleId="Pidipagina">
    <w:name w:val="footer"/>
    <w:basedOn w:val="Normale"/>
    <w:link w:val="PidipaginaCarattere"/>
    <w:uiPriority w:val="99"/>
    <w:unhideWhenUsed/>
    <w:rsid w:val="00591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E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8D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E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e1normale1">
    <w:name w:val="colore1normale1"/>
    <w:basedOn w:val="Carpredefinitoparagrafo"/>
    <w:rsid w:val="00FE4D01"/>
    <w:rPr>
      <w:color w:val="172631"/>
    </w:rPr>
  </w:style>
  <w:style w:type="character" w:customStyle="1" w:styleId="colore11">
    <w:name w:val="colore11"/>
    <w:basedOn w:val="Carpredefinitoparagrafo"/>
    <w:rsid w:val="00FE4D01"/>
    <w:rPr>
      <w:color w:val="1726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1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E6E"/>
  </w:style>
  <w:style w:type="paragraph" w:styleId="Pidipagina">
    <w:name w:val="footer"/>
    <w:basedOn w:val="Normale"/>
    <w:link w:val="PidipaginaCarattere"/>
    <w:uiPriority w:val="99"/>
    <w:unhideWhenUsed/>
    <w:rsid w:val="00591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E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8D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E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e1normale1">
    <w:name w:val="colore1normale1"/>
    <w:basedOn w:val="Carpredefinitoparagrafo"/>
    <w:rsid w:val="00FE4D01"/>
    <w:rPr>
      <w:color w:val="172631"/>
    </w:rPr>
  </w:style>
  <w:style w:type="character" w:customStyle="1" w:styleId="colore11">
    <w:name w:val="colore11"/>
    <w:basedOn w:val="Carpredefinitoparagrafo"/>
    <w:rsid w:val="00FE4D01"/>
    <w:rPr>
      <w:color w:val="1726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83E8-CD56-43AD-A7DF-742F4834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Bezzi</dc:creator>
  <cp:lastModifiedBy>Marcello Dapra</cp:lastModifiedBy>
  <cp:revision>2</cp:revision>
  <dcterms:created xsi:type="dcterms:W3CDTF">2020-01-14T10:51:00Z</dcterms:created>
  <dcterms:modified xsi:type="dcterms:W3CDTF">2020-01-14T10:51:00Z</dcterms:modified>
</cp:coreProperties>
</file>